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76" w:rsidRPr="00815876" w:rsidRDefault="00815876" w:rsidP="00815876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81587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Федеральный закон "О персональных данных" от 27.07.2006 N 152-ФЗ (последняя редакция)</w:t>
      </w:r>
    </w:p>
    <w:p w:rsidR="00815876" w:rsidRPr="00815876" w:rsidRDefault="00815876" w:rsidP="008158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587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5876" w:rsidRPr="00815876" w:rsidRDefault="00815876" w:rsidP="008158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st100001"/>
      <w:bookmarkEnd w:id="0"/>
      <w:r w:rsidRPr="00815876">
        <w:rPr>
          <w:rFonts w:ascii="Arial" w:eastAsia="Times New Roman" w:hAnsi="Arial" w:cs="Arial"/>
          <w:color w:val="000000"/>
          <w:sz w:val="24"/>
          <w:szCs w:val="24"/>
        </w:rPr>
        <w:t>27 июля 2006 года N 152-ФЗ</w:t>
      </w:r>
    </w:p>
    <w:p w:rsidR="00815876" w:rsidRPr="00815876" w:rsidRDefault="00815876" w:rsidP="008158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st100002"/>
      <w:bookmarkEnd w:id="1"/>
      <w:r w:rsidRPr="00815876"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15876" w:rsidRPr="00815876" w:rsidRDefault="00815876" w:rsidP="008158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587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5876" w:rsidRPr="00815876" w:rsidRDefault="00815876" w:rsidP="00815876">
      <w:pPr>
        <w:shd w:val="clear" w:color="auto" w:fill="FFFFFF"/>
        <w:spacing w:after="15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2" w:name="dst100003"/>
      <w:bookmarkEnd w:id="2"/>
      <w:r w:rsidRPr="00815876">
        <w:rPr>
          <w:rFonts w:ascii="Arial" w:eastAsia="Times New Roman" w:hAnsi="Arial" w:cs="Arial"/>
          <w:b/>
          <w:bCs/>
          <w:color w:val="333333"/>
          <w:sz w:val="24"/>
        </w:rPr>
        <w:t>РОССИЙСКАЯ ФЕДЕРАЦИЯ</w:t>
      </w:r>
    </w:p>
    <w:p w:rsidR="00815876" w:rsidRPr="00815876" w:rsidRDefault="00815876" w:rsidP="00815876">
      <w:pPr>
        <w:shd w:val="clear" w:color="auto" w:fill="FFFFFF"/>
        <w:spacing w:after="15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b/>
          <w:bCs/>
          <w:color w:val="333333"/>
          <w:sz w:val="24"/>
        </w:rPr>
        <w:t> </w:t>
      </w:r>
    </w:p>
    <w:p w:rsidR="00815876" w:rsidRPr="00815876" w:rsidRDefault="00815876" w:rsidP="00815876">
      <w:pPr>
        <w:shd w:val="clear" w:color="auto" w:fill="FFFFFF"/>
        <w:spacing w:after="15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3" w:name="dst100004"/>
      <w:bookmarkEnd w:id="3"/>
      <w:r w:rsidRPr="00815876">
        <w:rPr>
          <w:rFonts w:ascii="Arial" w:eastAsia="Times New Roman" w:hAnsi="Arial" w:cs="Arial"/>
          <w:b/>
          <w:bCs/>
          <w:color w:val="333333"/>
          <w:sz w:val="24"/>
        </w:rPr>
        <w:t>ФЕДЕРАЛЬНЫЙ ЗАКОН</w:t>
      </w:r>
    </w:p>
    <w:p w:rsidR="00815876" w:rsidRPr="00815876" w:rsidRDefault="00815876" w:rsidP="00815876">
      <w:pPr>
        <w:shd w:val="clear" w:color="auto" w:fill="FFFFFF"/>
        <w:spacing w:after="15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b/>
          <w:bCs/>
          <w:color w:val="333333"/>
          <w:sz w:val="24"/>
        </w:rPr>
        <w:t> </w:t>
      </w:r>
    </w:p>
    <w:p w:rsidR="00815876" w:rsidRPr="00815876" w:rsidRDefault="00815876" w:rsidP="00815876">
      <w:pPr>
        <w:shd w:val="clear" w:color="auto" w:fill="FFFFFF"/>
        <w:spacing w:after="15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4" w:name="dst100005"/>
      <w:bookmarkEnd w:id="4"/>
      <w:r w:rsidRPr="00815876">
        <w:rPr>
          <w:rFonts w:ascii="Arial" w:eastAsia="Times New Roman" w:hAnsi="Arial" w:cs="Arial"/>
          <w:b/>
          <w:bCs/>
          <w:color w:val="333333"/>
          <w:sz w:val="24"/>
        </w:rPr>
        <w:t>О ПЕРСОНАЛЬНЫХ ДАННЫХ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00006"/>
      <w:bookmarkEnd w:id="5"/>
      <w:proofErr w:type="gramStart"/>
      <w:r w:rsidRPr="00815876">
        <w:rPr>
          <w:rFonts w:ascii="Arial" w:eastAsia="Times New Roman" w:hAnsi="Arial" w:cs="Arial"/>
          <w:color w:val="333333"/>
          <w:sz w:val="24"/>
          <w:szCs w:val="24"/>
        </w:rPr>
        <w:t>Принят</w:t>
      </w:r>
      <w:proofErr w:type="gramEnd"/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Государственной Думой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8 июля 2006 года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100007"/>
      <w:bookmarkEnd w:id="6"/>
      <w:r w:rsidRPr="00815876">
        <w:rPr>
          <w:rFonts w:ascii="Arial" w:eastAsia="Times New Roman" w:hAnsi="Arial" w:cs="Arial"/>
          <w:color w:val="333333"/>
          <w:sz w:val="24"/>
          <w:szCs w:val="24"/>
        </w:rPr>
        <w:t>Одобрен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Советом Федерации</w:t>
      </w:r>
    </w:p>
    <w:p w:rsidR="00815876" w:rsidRPr="00815876" w:rsidRDefault="00815876" w:rsidP="008158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14 июля 2006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657"/>
      </w:tblGrid>
      <w:tr w:rsidR="00815876" w:rsidRPr="00815876" w:rsidTr="00815876">
        <w:trPr>
          <w:trHeight w:val="324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815876" w:rsidRPr="00815876" w:rsidRDefault="00815876" w:rsidP="0081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815876" w:rsidRPr="00815876" w:rsidRDefault="00815876" w:rsidP="0081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</w:rPr>
            </w:pPr>
            <w:r w:rsidRPr="00815876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</w:rPr>
              <w:t>Список изменяющих документов</w:t>
            </w:r>
          </w:p>
        </w:tc>
      </w:tr>
    </w:tbl>
    <w:p w:rsidR="00815876" w:rsidRPr="00815876" w:rsidRDefault="00815876" w:rsidP="00815876">
      <w:pPr>
        <w:shd w:val="clear" w:color="auto" w:fill="FFFFFF"/>
        <w:spacing w:after="0" w:line="36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815876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815876">
        <w:rPr>
          <w:rFonts w:ascii="Arial" w:eastAsia="Times New Roman" w:hAnsi="Arial" w:cs="Arial"/>
          <w:color w:val="333333"/>
          <w:sz w:val="24"/>
          <w:szCs w:val="24"/>
        </w:rPr>
        <w:t>. </w:t>
      </w:r>
      <w:hyperlink r:id="rId5" w:anchor="dst100019" w:history="1">
        <w:r w:rsidRPr="00815876">
          <w:rPr>
            <w:rFonts w:ascii="Arial" w:eastAsia="Times New Roman" w:hAnsi="Arial" w:cs="Arial"/>
            <w:color w:val="666699"/>
            <w:sz w:val="24"/>
            <w:szCs w:val="24"/>
          </w:rPr>
          <w:t>Обзор</w:t>
        </w:r>
      </w:hyperlink>
      <w:r w:rsidRPr="00815876">
        <w:rPr>
          <w:rFonts w:ascii="Arial" w:eastAsia="Times New Roman" w:hAnsi="Arial" w:cs="Arial"/>
          <w:color w:val="333333"/>
          <w:sz w:val="24"/>
          <w:szCs w:val="24"/>
        </w:rPr>
        <w:t> изменений данного документа)</w:t>
      </w:r>
    </w:p>
    <w:p w:rsidR="00815876" w:rsidRPr="00815876" w:rsidRDefault="00815876" w:rsidP="0081587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587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1. Общие положения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1. Сфера действия настоящего Федерального закона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2. Цель настоящего Федерального закона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3. Основные понятия, используемые в настоящем Федеральном законе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4. Законодательство Российской Федерации в области персональных данных</w:t>
        </w:r>
      </w:hyperlink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2. Принципы и условия обработки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5. Принципы обработки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6. Условия обработки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7. Конфиденциальность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8. Общедоступные источники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9. Согласие субъекта персональных данных на обработку его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10. Специальные категории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11. Биометрические персональные данные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12. Трансграничная передача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3. Права субъекта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14. Право субъекта персональных данных на доступ к его персональным данным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17. Право на обжалование действий или бездействия оператора</w:t>
        </w:r>
      </w:hyperlink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4. Обязанности оператора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18. Обязанности оператора при сборе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19. Меры по обеспечению безопасности персональных данных при их обработке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815876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22. Уведомление об обработке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23. Уполномоченный орган по защите прав субъектов персональных данных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24. Ответственность за нарушение требований настоящего Федерального закона</w:t>
        </w:r>
      </w:hyperlink>
    </w:p>
    <w:p w:rsidR="00815876" w:rsidRPr="00815876" w:rsidRDefault="00815876" w:rsidP="00815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Глава 6. Заключительные положения</w:t>
        </w:r>
      </w:hyperlink>
    </w:p>
    <w:p w:rsidR="00815876" w:rsidRPr="00815876" w:rsidRDefault="00815876" w:rsidP="00815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81587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Статья 25. Заключительные положения</w:t>
        </w:r>
      </w:hyperlink>
    </w:p>
    <w:p w:rsidR="00815876" w:rsidRPr="00815876" w:rsidRDefault="00815876" w:rsidP="00815876">
      <w:pPr>
        <w:shd w:val="clear" w:color="auto" w:fill="FFA742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5876">
        <w:rPr>
          <w:rFonts w:ascii="Arial" w:eastAsia="Times New Roman" w:hAnsi="Arial" w:cs="Arial"/>
          <w:color w:val="333333"/>
          <w:sz w:val="24"/>
          <w:szCs w:val="24"/>
        </w:rPr>
        <w:t>Открыть полный текст документа</w:t>
      </w:r>
    </w:p>
    <w:p w:rsidR="00815876" w:rsidRPr="00815876" w:rsidRDefault="00815876" w:rsidP="0081587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87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std="t" o:hrnoshade="t" o:hr="t" fillcolor="#333" stroked="f"/>
        </w:pict>
      </w:r>
    </w:p>
    <w:p w:rsidR="00815876" w:rsidRPr="00815876" w:rsidRDefault="00815876" w:rsidP="00815876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33333"/>
        </w:rPr>
      </w:pPr>
      <w:hyperlink r:id="rId39" w:history="1">
        <w:r w:rsidRPr="00815876">
          <w:rPr>
            <w:rFonts w:ascii="Arial" w:eastAsia="Times New Roman" w:hAnsi="Arial" w:cs="Arial"/>
            <w:color w:val="666699"/>
          </w:rPr>
          <w:t>Глава 1. Общие положения &gt;&gt;</w:t>
        </w:r>
      </w:hyperlink>
    </w:p>
    <w:sectPr w:rsidR="00815876" w:rsidRPr="00815876" w:rsidSect="00F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45D"/>
    <w:multiLevelType w:val="multilevel"/>
    <w:tmpl w:val="1C1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987"/>
    <w:rsid w:val="00231C58"/>
    <w:rsid w:val="00257987"/>
    <w:rsid w:val="00815876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5"/>
  </w:style>
  <w:style w:type="paragraph" w:styleId="1">
    <w:name w:val="heading 1"/>
    <w:basedOn w:val="a"/>
    <w:link w:val="10"/>
    <w:uiPriority w:val="9"/>
    <w:qFormat/>
    <w:rsid w:val="0081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5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58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815876"/>
  </w:style>
  <w:style w:type="character" w:customStyle="1" w:styleId="nobr">
    <w:name w:val="nobr"/>
    <w:basedOn w:val="a0"/>
    <w:rsid w:val="00815876"/>
  </w:style>
  <w:style w:type="character" w:customStyle="1" w:styleId="apple-converted-space">
    <w:name w:val="apple-converted-space"/>
    <w:basedOn w:val="a0"/>
    <w:rsid w:val="00815876"/>
  </w:style>
  <w:style w:type="character" w:styleId="a3">
    <w:name w:val="Hyperlink"/>
    <w:basedOn w:val="a0"/>
    <w:uiPriority w:val="99"/>
    <w:semiHidden/>
    <w:unhideWhenUsed/>
    <w:rsid w:val="00815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5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70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3598629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a604dd29e5e18c22deccfd293e0af8e2abe70d83/" TargetMode="External"/><Relationship Id="rId13" Type="http://schemas.openxmlformats.org/officeDocument/2006/relationships/hyperlink" Target="http://www.consultant.ru/document/cons_doc_LAW_61801/315f051396c88f1e4f827ba3f2ae313d999a1873/" TargetMode="External"/><Relationship Id="rId18" Type="http://schemas.openxmlformats.org/officeDocument/2006/relationships/hyperlink" Target="http://www.consultant.ru/document/cons_doc_LAW_61801/7336c78762a98b5f4f698b8c3800dca1111acc16/" TargetMode="External"/><Relationship Id="rId26" Type="http://schemas.openxmlformats.org/officeDocument/2006/relationships/hyperlink" Target="http://www.consultant.ru/document/cons_doc_LAW_61801/1730099fc9b3091bf1ace8dd3e80e7bd1d02cf82/" TargetMode="External"/><Relationship Id="rId39" Type="http://schemas.openxmlformats.org/officeDocument/2006/relationships/hyperlink" Target="http://www.consultant.ru/document/cons_doc_LAW_61801/01fbae25b3040955277cbd70aa1b907cceda878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3ec53031c47840d320df01e8cfd03c8090c7a3fb/" TargetMode="External"/><Relationship Id="rId34" Type="http://schemas.openxmlformats.org/officeDocument/2006/relationships/hyperlink" Target="http://www.consultant.ru/document/cons_doc_LAW_61801/26507eb1b9d56ed72f12e7c9f7df13e29b516ef3/" TargetMode="External"/><Relationship Id="rId7" Type="http://schemas.openxmlformats.org/officeDocument/2006/relationships/hyperlink" Target="http://www.consultant.ru/document/cons_doc_LAW_61801/d44bdb356e6a691d0c72fef05ed16f68af0af9eb/" TargetMode="External"/><Relationship Id="rId12" Type="http://schemas.openxmlformats.org/officeDocument/2006/relationships/hyperlink" Target="http://www.consultant.ru/document/cons_doc_LAW_61801/96fbc469f91f57235cc842a85e0516a99f23dc85/" TargetMode="External"/><Relationship Id="rId17" Type="http://schemas.openxmlformats.org/officeDocument/2006/relationships/hyperlink" Target="http://www.consultant.ru/document/cons_doc_LAW_61801/26edb2934b899bf9c74c3a8f7e574651c6565e6d/" TargetMode="External"/><Relationship Id="rId25" Type="http://schemas.openxmlformats.org/officeDocument/2006/relationships/hyperlink" Target="http://www.consultant.ru/document/cons_doc_LAW_61801/6e5393e540b36ceae1c79921be1b9e8e3fe0ec23/" TargetMode="External"/><Relationship Id="rId33" Type="http://schemas.openxmlformats.org/officeDocument/2006/relationships/hyperlink" Target="http://www.consultant.ru/document/cons_doc_LAW_61801/ac39e94238689d353ef880365b6b400140aa1d2d/" TargetMode="External"/><Relationship Id="rId38" Type="http://schemas.openxmlformats.org/officeDocument/2006/relationships/hyperlink" Target="http://www.consultant.ru/document/cons_doc_LAW_61801/ef9bf520d21be486bc22c54d1ebfe307039bad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801/6c94959bc017ac80140621762d2ac59f6006b08c/" TargetMode="External"/><Relationship Id="rId20" Type="http://schemas.openxmlformats.org/officeDocument/2006/relationships/hyperlink" Target="http://www.consultant.ru/document/cons_doc_LAW_61801/be83e944acb538254bfc9bf073ece847ea189143/" TargetMode="External"/><Relationship Id="rId29" Type="http://schemas.openxmlformats.org/officeDocument/2006/relationships/hyperlink" Target="http://www.consultant.ru/document/cons_doc_LAW_61801/ca9e5658710519f09ab2fdb8196fcb3eb024a05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01fbae25b3040955277cbd70aa1b907cceda878e/" TargetMode="External"/><Relationship Id="rId11" Type="http://schemas.openxmlformats.org/officeDocument/2006/relationships/hyperlink" Target="http://www.consultant.ru/document/cons_doc_LAW_61801/ad50342399399f64a9e2a928835579f227824068/" TargetMode="External"/><Relationship Id="rId24" Type="http://schemas.openxmlformats.org/officeDocument/2006/relationships/hyperlink" Target="http://www.consultant.ru/document/cons_doc_LAW_61801/22e884a41450dcb5cb62d956583ad32abe2bbbe9/" TargetMode="External"/><Relationship Id="rId32" Type="http://schemas.openxmlformats.org/officeDocument/2006/relationships/hyperlink" Target="http://www.consultant.ru/document/cons_doc_LAW_61801/d996966e22e1320c9de1ab82d9f6be12c3d9d765/" TargetMode="External"/><Relationship Id="rId37" Type="http://schemas.openxmlformats.org/officeDocument/2006/relationships/hyperlink" Target="http://www.consultant.ru/document/cons_doc_LAW_61801/274c97ce26b64a67f8fb95221026f1f183378a1d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/document/cons_doc_LAW_94223/1b50201b65f06b9f40531a5de869a9f0eb33af88/" TargetMode="External"/><Relationship Id="rId15" Type="http://schemas.openxmlformats.org/officeDocument/2006/relationships/hyperlink" Target="http://www.consultant.ru/document/cons_doc_LAW_61801/cd0d49f816bca2fb01994515ed3223a96dd38629/" TargetMode="External"/><Relationship Id="rId23" Type="http://schemas.openxmlformats.org/officeDocument/2006/relationships/hyperlink" Target="http://www.consultant.ru/document/cons_doc_LAW_61801/5656527e0713bf229a6932ac7084dec50d0ebe1f/" TargetMode="External"/><Relationship Id="rId28" Type="http://schemas.openxmlformats.org/officeDocument/2006/relationships/hyperlink" Target="http://www.consultant.ru/document/cons_doc_LAW_61801/eeeebe22bf738fd65bb66b95cc278911ae2525ee/" TargetMode="External"/><Relationship Id="rId36" Type="http://schemas.openxmlformats.org/officeDocument/2006/relationships/hyperlink" Target="http://www.consultant.ru/document/cons_doc_LAW_61801/efcbc87de1e20f51246e167cd97c60ccb29d5b76/" TargetMode="External"/><Relationship Id="rId10" Type="http://schemas.openxmlformats.org/officeDocument/2006/relationships/hyperlink" Target="http://www.consultant.ru/document/cons_doc_LAW_61801/f7d3d19cd4000213768cc540d4ccac95af093e82/" TargetMode="External"/><Relationship Id="rId19" Type="http://schemas.openxmlformats.org/officeDocument/2006/relationships/hyperlink" Target="http://www.consultant.ru/document/cons_doc_LAW_61801/e4ebbe1780de623c7cf32a59ca82a7bb523a25dd/" TargetMode="External"/><Relationship Id="rId31" Type="http://schemas.openxmlformats.org/officeDocument/2006/relationships/hyperlink" Target="http://www.consultant.ru/document/cons_doc_LAW_61801/d3fe43a7c415353b17faab255bc0de92bea127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4f41fe599ce341751e4e34dc50a4b676674c1416/" TargetMode="External"/><Relationship Id="rId14" Type="http://schemas.openxmlformats.org/officeDocument/2006/relationships/hyperlink" Target="http://www.consultant.ru/document/cons_doc_LAW_61801/a15bab6050028753706f22c32fe60627a7be79f9/" TargetMode="External"/><Relationship Id="rId22" Type="http://schemas.openxmlformats.org/officeDocument/2006/relationships/hyperlink" Target="http://www.consultant.ru/document/cons_doc_LAW_61801/34585db685164ddd73440bf08348903bff6715aa/" TargetMode="External"/><Relationship Id="rId27" Type="http://schemas.openxmlformats.org/officeDocument/2006/relationships/hyperlink" Target="http://www.consultant.ru/document/cons_doc_LAW_61801/cbf4e15b7c330f9372e876cdf2bc928bad7950ef/" TargetMode="External"/><Relationship Id="rId30" Type="http://schemas.openxmlformats.org/officeDocument/2006/relationships/hyperlink" Target="http://www.consultant.ru/document/cons_doc_LAW_61801/7aeb0acd5aa76dbc888a07e52ca06a92568c6e96/" TargetMode="External"/><Relationship Id="rId35" Type="http://schemas.openxmlformats.org/officeDocument/2006/relationships/hyperlink" Target="http://www.consultant.ru/document/cons_doc_LAW_61801/853ee99f3d3cb58976d52af6eaaa92d7c5f0e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2017-05-12T12:36:00Z</cp:lastPrinted>
  <dcterms:created xsi:type="dcterms:W3CDTF">2017-05-17T06:01:00Z</dcterms:created>
  <dcterms:modified xsi:type="dcterms:W3CDTF">2017-05-17T06:01:00Z</dcterms:modified>
</cp:coreProperties>
</file>